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B2BD" w14:textId="77777777" w:rsidR="00943600" w:rsidRDefault="00943600" w:rsidP="00B83D1B">
      <w:pPr>
        <w:rPr>
          <w:sz w:val="40"/>
          <w:szCs w:val="40"/>
        </w:rPr>
      </w:pPr>
      <w:r>
        <w:rPr>
          <w:rFonts w:cstheme="minorHAnsi"/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78C2246C" wp14:editId="4AFC33ED">
            <wp:simplePos x="0" y="0"/>
            <wp:positionH relativeFrom="column">
              <wp:posOffset>-243840</wp:posOffset>
            </wp:positionH>
            <wp:positionV relativeFrom="paragraph">
              <wp:posOffset>-462915</wp:posOffset>
            </wp:positionV>
            <wp:extent cx="2085975" cy="1371600"/>
            <wp:effectExtent l="0" t="0" r="9525" b="0"/>
            <wp:wrapNone/>
            <wp:docPr id="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CBCBA3" w14:textId="4F29A9CA" w:rsidR="00B83D1B" w:rsidRPr="00B3165E" w:rsidRDefault="002029A6" w:rsidP="007F74BC">
      <w:pPr>
        <w:ind w:left="2124" w:firstLine="708"/>
        <w:rPr>
          <w:sz w:val="36"/>
          <w:szCs w:val="36"/>
        </w:rPr>
      </w:pPr>
      <w:r>
        <w:rPr>
          <w:sz w:val="40"/>
          <w:szCs w:val="40"/>
        </w:rPr>
        <w:br/>
      </w:r>
      <w:r w:rsidR="00B83D1B" w:rsidRPr="00B3165E">
        <w:rPr>
          <w:sz w:val="36"/>
          <w:szCs w:val="36"/>
        </w:rPr>
        <w:t>Algemene voorwaarden</w:t>
      </w:r>
      <w:r w:rsidR="00B3165E" w:rsidRPr="00B3165E">
        <w:rPr>
          <w:sz w:val="36"/>
          <w:szCs w:val="36"/>
        </w:rPr>
        <w:t xml:space="preserve"> 202</w:t>
      </w:r>
      <w:r w:rsidR="00713467">
        <w:rPr>
          <w:sz w:val="36"/>
          <w:szCs w:val="36"/>
        </w:rPr>
        <w:t>5</w:t>
      </w:r>
      <w:r w:rsidR="00B3165E" w:rsidRPr="00B3165E">
        <w:rPr>
          <w:sz w:val="36"/>
          <w:szCs w:val="36"/>
        </w:rPr>
        <w:t>-202</w:t>
      </w:r>
      <w:r w:rsidR="00713467">
        <w:rPr>
          <w:sz w:val="36"/>
          <w:szCs w:val="36"/>
        </w:rPr>
        <w:t>6</w:t>
      </w:r>
    </w:p>
    <w:p w14:paraId="6A4FF0EC" w14:textId="77777777" w:rsidR="00B83D1B" w:rsidRDefault="00B83D1B" w:rsidP="00B83D1B"/>
    <w:p w14:paraId="17DA7D3B" w14:textId="73C8CB72" w:rsidR="00681F86" w:rsidRPr="00A605B6" w:rsidRDefault="005F7259" w:rsidP="00DC66E9">
      <w:pPr>
        <w:rPr>
          <w:b/>
          <w:sz w:val="18"/>
          <w:szCs w:val="18"/>
        </w:rPr>
      </w:pPr>
      <w:r w:rsidRPr="00D92787">
        <w:rPr>
          <w:b/>
          <w:sz w:val="18"/>
          <w:szCs w:val="18"/>
        </w:rPr>
        <w:t>Algemeen:</w:t>
      </w:r>
      <w:r w:rsidRPr="00D92787">
        <w:rPr>
          <w:b/>
          <w:sz w:val="18"/>
          <w:szCs w:val="18"/>
        </w:rPr>
        <w:br/>
      </w:r>
      <w:r w:rsidR="00681F86" w:rsidRPr="00D92787">
        <w:rPr>
          <w:rFonts w:cs="Arial"/>
          <w:sz w:val="18"/>
          <w:szCs w:val="18"/>
        </w:rPr>
        <w:t xml:space="preserve">Voor iedere cursus dient een inschrijfformulier volledig ingevuld te worden. </w:t>
      </w:r>
      <w:r w:rsidRPr="00D92787">
        <w:rPr>
          <w:sz w:val="18"/>
          <w:szCs w:val="18"/>
        </w:rPr>
        <w:t xml:space="preserve">Het inschrijfformulier is tevens de </w:t>
      </w:r>
      <w:proofErr w:type="spellStart"/>
      <w:r w:rsidRPr="00D92787">
        <w:rPr>
          <w:sz w:val="18"/>
          <w:szCs w:val="18"/>
        </w:rPr>
        <w:t>lesovereenkomst</w:t>
      </w:r>
      <w:proofErr w:type="spellEnd"/>
      <w:r w:rsidRPr="00D92787">
        <w:rPr>
          <w:sz w:val="18"/>
          <w:szCs w:val="18"/>
        </w:rPr>
        <w:t xml:space="preserve">. U heeft zich in kennis gesteld van deze algemene voorwaarden aangaande de </w:t>
      </w:r>
      <w:proofErr w:type="spellStart"/>
      <w:r w:rsidRPr="00D92787">
        <w:rPr>
          <w:sz w:val="18"/>
          <w:szCs w:val="18"/>
        </w:rPr>
        <w:t>lesovereenkomst</w:t>
      </w:r>
      <w:proofErr w:type="spellEnd"/>
      <w:r w:rsidRPr="00D92787">
        <w:rPr>
          <w:sz w:val="18"/>
          <w:szCs w:val="18"/>
        </w:rPr>
        <w:t>. Met de inschrijving gaat u akkoord met de algemene voorwaarden.</w:t>
      </w:r>
      <w:r w:rsidRPr="00D92787">
        <w:rPr>
          <w:sz w:val="18"/>
          <w:szCs w:val="18"/>
        </w:rPr>
        <w:br/>
      </w:r>
      <w:r w:rsidRPr="00D92787">
        <w:rPr>
          <w:b/>
          <w:sz w:val="18"/>
          <w:szCs w:val="18"/>
        </w:rPr>
        <w:br/>
      </w:r>
      <w:proofErr w:type="spellStart"/>
      <w:r w:rsidR="002029A6" w:rsidRPr="00D92787">
        <w:rPr>
          <w:b/>
          <w:sz w:val="18"/>
          <w:szCs w:val="18"/>
        </w:rPr>
        <w:t>Lesvorm</w:t>
      </w:r>
      <w:proofErr w:type="spellEnd"/>
      <w:r w:rsidR="002029A6" w:rsidRPr="00D92787">
        <w:rPr>
          <w:b/>
          <w:sz w:val="18"/>
          <w:szCs w:val="18"/>
        </w:rPr>
        <w:t xml:space="preserve"> en t</w:t>
      </w:r>
      <w:r w:rsidRPr="00D92787">
        <w:rPr>
          <w:b/>
          <w:sz w:val="18"/>
          <w:szCs w:val="18"/>
        </w:rPr>
        <w:t>arieven:</w:t>
      </w:r>
      <w:r w:rsidR="00681F86" w:rsidRPr="00D92787">
        <w:rPr>
          <w:b/>
          <w:sz w:val="18"/>
          <w:szCs w:val="18"/>
        </w:rPr>
        <w:t xml:space="preserve"> </w:t>
      </w:r>
      <w:r w:rsidR="00A605B6">
        <w:rPr>
          <w:b/>
          <w:sz w:val="18"/>
          <w:szCs w:val="18"/>
        </w:rPr>
        <w:br/>
      </w:r>
      <w:r w:rsidR="0076603D">
        <w:rPr>
          <w:sz w:val="18"/>
          <w:szCs w:val="18"/>
        </w:rPr>
        <w:t>30 minuten per week: €2</w:t>
      </w:r>
      <w:r w:rsidR="00DB0BFD">
        <w:rPr>
          <w:sz w:val="18"/>
          <w:szCs w:val="18"/>
        </w:rPr>
        <w:t>4</w:t>
      </w:r>
      <w:r w:rsidR="0076603D" w:rsidRPr="00D92787">
        <w:rPr>
          <w:sz w:val="18"/>
          <w:szCs w:val="18"/>
        </w:rPr>
        <w:t xml:space="preserve"> per les</w:t>
      </w:r>
      <w:r w:rsidR="0076603D">
        <w:rPr>
          <w:sz w:val="18"/>
          <w:szCs w:val="18"/>
        </w:rPr>
        <w:t xml:space="preserve"> </w:t>
      </w:r>
      <w:r w:rsidR="0076603D">
        <w:rPr>
          <w:sz w:val="18"/>
          <w:szCs w:val="18"/>
        </w:rPr>
        <w:br/>
        <w:t>45 minuten per week: €3</w:t>
      </w:r>
      <w:r w:rsidR="00DB0BFD">
        <w:rPr>
          <w:sz w:val="18"/>
          <w:szCs w:val="18"/>
        </w:rPr>
        <w:t>6</w:t>
      </w:r>
      <w:r w:rsidR="0076603D" w:rsidRPr="00D92787">
        <w:rPr>
          <w:sz w:val="18"/>
          <w:szCs w:val="18"/>
        </w:rPr>
        <w:t xml:space="preserve"> per les</w:t>
      </w:r>
      <w:r w:rsidR="0076603D">
        <w:rPr>
          <w:sz w:val="18"/>
          <w:szCs w:val="18"/>
        </w:rPr>
        <w:t xml:space="preserve"> </w:t>
      </w:r>
      <w:r w:rsidR="00723B79">
        <w:rPr>
          <w:sz w:val="18"/>
          <w:szCs w:val="18"/>
        </w:rPr>
        <w:br/>
      </w:r>
      <w:r w:rsidR="0076603D" w:rsidRPr="00D92787">
        <w:rPr>
          <w:sz w:val="18"/>
          <w:szCs w:val="18"/>
        </w:rPr>
        <w:t>45 minuten per twee weken: €</w:t>
      </w:r>
      <w:r w:rsidR="0076603D">
        <w:rPr>
          <w:sz w:val="18"/>
          <w:szCs w:val="18"/>
        </w:rPr>
        <w:t>3</w:t>
      </w:r>
      <w:r w:rsidR="00DB0BFD">
        <w:rPr>
          <w:sz w:val="18"/>
          <w:szCs w:val="18"/>
        </w:rPr>
        <w:t>6</w:t>
      </w:r>
      <w:r w:rsidR="0076603D" w:rsidRPr="00D92787">
        <w:rPr>
          <w:sz w:val="18"/>
          <w:szCs w:val="18"/>
        </w:rPr>
        <w:t xml:space="preserve"> per les</w:t>
      </w:r>
      <w:r w:rsidR="00A61299">
        <w:rPr>
          <w:sz w:val="18"/>
          <w:szCs w:val="18"/>
        </w:rPr>
        <w:tab/>
      </w:r>
      <w:r w:rsidR="0076603D" w:rsidRPr="00D92787">
        <w:rPr>
          <w:sz w:val="18"/>
          <w:szCs w:val="18"/>
        </w:rPr>
        <w:t>(</w:t>
      </w:r>
      <w:proofErr w:type="spellStart"/>
      <w:r w:rsidR="0076603D" w:rsidRPr="00D92787">
        <w:rPr>
          <w:sz w:val="18"/>
          <w:szCs w:val="18"/>
        </w:rPr>
        <w:t>lesvorm</w:t>
      </w:r>
      <w:proofErr w:type="spellEnd"/>
      <w:r w:rsidR="0076603D" w:rsidRPr="00D92787">
        <w:rPr>
          <w:sz w:val="18"/>
          <w:szCs w:val="18"/>
        </w:rPr>
        <w:t xml:space="preserve"> alleen mogelijk voor leerlingen v.a. 18 jaar)</w:t>
      </w:r>
      <w:r w:rsidR="00DC66E9" w:rsidRPr="00D92787">
        <w:rPr>
          <w:sz w:val="18"/>
          <w:szCs w:val="18"/>
        </w:rPr>
        <w:br/>
        <w:t>knipkaar</w:t>
      </w:r>
      <w:r w:rsidR="00A605B6">
        <w:rPr>
          <w:sz w:val="18"/>
          <w:szCs w:val="18"/>
        </w:rPr>
        <w:t xml:space="preserve">t </w:t>
      </w:r>
      <w:r w:rsidR="00723B79">
        <w:rPr>
          <w:sz w:val="18"/>
          <w:szCs w:val="18"/>
        </w:rPr>
        <w:t>5</w:t>
      </w:r>
      <w:r w:rsidR="00A605B6">
        <w:rPr>
          <w:sz w:val="18"/>
          <w:szCs w:val="18"/>
        </w:rPr>
        <w:t xml:space="preserve"> lessen van </w:t>
      </w:r>
      <w:r w:rsidR="00723B79">
        <w:rPr>
          <w:sz w:val="18"/>
          <w:szCs w:val="18"/>
        </w:rPr>
        <w:t>45</w:t>
      </w:r>
      <w:r w:rsidR="00A605B6">
        <w:rPr>
          <w:sz w:val="18"/>
          <w:szCs w:val="18"/>
        </w:rPr>
        <w:t xml:space="preserve"> minuten: €</w:t>
      </w:r>
      <w:r w:rsidR="00DB0BFD">
        <w:rPr>
          <w:sz w:val="18"/>
          <w:szCs w:val="18"/>
        </w:rPr>
        <w:t>2</w:t>
      </w:r>
      <w:r w:rsidR="0066362D">
        <w:rPr>
          <w:sz w:val="18"/>
          <w:szCs w:val="18"/>
        </w:rPr>
        <w:t>10</w:t>
      </w:r>
      <w:r w:rsidR="00681F86" w:rsidRPr="00D92787">
        <w:rPr>
          <w:sz w:val="18"/>
          <w:szCs w:val="18"/>
        </w:rPr>
        <w:t xml:space="preserve"> </w:t>
      </w:r>
      <w:r w:rsidR="00D92787">
        <w:rPr>
          <w:sz w:val="18"/>
          <w:szCs w:val="18"/>
        </w:rPr>
        <w:tab/>
      </w:r>
      <w:r w:rsidR="007F74BC" w:rsidRPr="00D92787">
        <w:rPr>
          <w:sz w:val="18"/>
          <w:szCs w:val="18"/>
        </w:rPr>
        <w:t>(</w:t>
      </w:r>
      <w:proofErr w:type="spellStart"/>
      <w:r w:rsidR="007F74BC" w:rsidRPr="00D92787">
        <w:rPr>
          <w:sz w:val="18"/>
          <w:szCs w:val="18"/>
        </w:rPr>
        <w:t>lesvorm</w:t>
      </w:r>
      <w:proofErr w:type="spellEnd"/>
      <w:r w:rsidR="007F74BC" w:rsidRPr="00D92787">
        <w:rPr>
          <w:sz w:val="18"/>
          <w:szCs w:val="18"/>
        </w:rPr>
        <w:t xml:space="preserve"> alleen mogelijk voor leerlingen v.a. 18 jaar)</w:t>
      </w:r>
      <w:r w:rsidR="002029A6" w:rsidRPr="00D92787">
        <w:rPr>
          <w:sz w:val="18"/>
          <w:szCs w:val="18"/>
        </w:rPr>
        <w:br/>
        <w:t>knipkaar</w:t>
      </w:r>
      <w:r w:rsidR="00B12692">
        <w:rPr>
          <w:sz w:val="18"/>
          <w:szCs w:val="18"/>
        </w:rPr>
        <w:t>t 10 lessen van 45 minuten: €</w:t>
      </w:r>
      <w:r w:rsidR="00DB0BFD">
        <w:rPr>
          <w:sz w:val="18"/>
          <w:szCs w:val="18"/>
        </w:rPr>
        <w:t>4</w:t>
      </w:r>
      <w:r w:rsidR="0066362D">
        <w:rPr>
          <w:sz w:val="18"/>
          <w:szCs w:val="18"/>
        </w:rPr>
        <w:t>20</w:t>
      </w:r>
      <w:r w:rsidR="00681F86" w:rsidRPr="00D92787">
        <w:rPr>
          <w:sz w:val="18"/>
          <w:szCs w:val="18"/>
        </w:rPr>
        <w:t xml:space="preserve"> </w:t>
      </w:r>
      <w:r w:rsidR="00D92787">
        <w:rPr>
          <w:sz w:val="18"/>
          <w:szCs w:val="18"/>
        </w:rPr>
        <w:tab/>
      </w:r>
      <w:r w:rsidR="002029A6" w:rsidRPr="00D92787">
        <w:rPr>
          <w:sz w:val="18"/>
          <w:szCs w:val="18"/>
        </w:rPr>
        <w:t>(</w:t>
      </w:r>
      <w:proofErr w:type="spellStart"/>
      <w:r w:rsidR="002029A6" w:rsidRPr="00D92787">
        <w:rPr>
          <w:sz w:val="18"/>
          <w:szCs w:val="18"/>
        </w:rPr>
        <w:t>lesvorm</w:t>
      </w:r>
      <w:proofErr w:type="spellEnd"/>
      <w:r w:rsidR="002029A6" w:rsidRPr="00D92787">
        <w:rPr>
          <w:sz w:val="18"/>
          <w:szCs w:val="18"/>
        </w:rPr>
        <w:t xml:space="preserve"> alleen mogelijk voor leerlingen v.a. 18 jaar)</w:t>
      </w:r>
    </w:p>
    <w:p w14:paraId="3402FEB3" w14:textId="77777777" w:rsidR="00943600" w:rsidRPr="00D92787" w:rsidRDefault="00681F86" w:rsidP="00B83D1B">
      <w:pPr>
        <w:rPr>
          <w:sz w:val="18"/>
          <w:szCs w:val="18"/>
        </w:rPr>
      </w:pPr>
      <w:r w:rsidRPr="00D92787">
        <w:rPr>
          <w:sz w:val="18"/>
          <w:szCs w:val="18"/>
        </w:rPr>
        <w:t>N.B.</w:t>
      </w:r>
      <w:r w:rsidR="001C5385" w:rsidRPr="00D92787">
        <w:rPr>
          <w:sz w:val="18"/>
          <w:szCs w:val="18"/>
        </w:rPr>
        <w:t>:</w:t>
      </w:r>
      <w:r w:rsidR="001C5385" w:rsidRPr="00D92787">
        <w:rPr>
          <w:sz w:val="18"/>
          <w:szCs w:val="18"/>
        </w:rPr>
        <w:tab/>
        <w:t xml:space="preserve">Er bestaat ook de mogelijkheid gedurende het jaar in te stromen. Het te betalen bedrag    </w:t>
      </w:r>
      <w:r w:rsidR="001C5385" w:rsidRPr="00D92787">
        <w:rPr>
          <w:sz w:val="18"/>
          <w:szCs w:val="18"/>
        </w:rPr>
        <w:br/>
        <w:t xml:space="preserve"> </w:t>
      </w:r>
      <w:r w:rsidR="001C5385" w:rsidRPr="00D92787">
        <w:rPr>
          <w:sz w:val="18"/>
          <w:szCs w:val="18"/>
        </w:rPr>
        <w:tab/>
        <w:t>wordt dan verrekend met het aantal nog te volgen lessen.</w:t>
      </w:r>
    </w:p>
    <w:p w14:paraId="71F1F0B1" w14:textId="77777777" w:rsidR="00D92787" w:rsidRPr="00D92787" w:rsidRDefault="00681F86">
      <w:pPr>
        <w:rPr>
          <w:sz w:val="18"/>
          <w:szCs w:val="18"/>
        </w:rPr>
      </w:pPr>
      <w:r w:rsidRPr="00D92787">
        <w:rPr>
          <w:sz w:val="18"/>
          <w:szCs w:val="18"/>
        </w:rPr>
        <w:t>N.B.</w:t>
      </w:r>
      <w:r w:rsidR="00943600" w:rsidRPr="00D92787">
        <w:rPr>
          <w:sz w:val="18"/>
          <w:szCs w:val="18"/>
        </w:rPr>
        <w:t xml:space="preserve">: </w:t>
      </w:r>
      <w:r w:rsidR="00943600" w:rsidRPr="00D92787">
        <w:rPr>
          <w:sz w:val="18"/>
          <w:szCs w:val="18"/>
        </w:rPr>
        <w:tab/>
        <w:t>Tarieven kunnen jaarlijks worden herzien.</w:t>
      </w:r>
    </w:p>
    <w:p w14:paraId="69ABA412" w14:textId="40154906" w:rsidR="00E17E5A" w:rsidRPr="00D92787" w:rsidRDefault="00D92787">
      <w:pPr>
        <w:rPr>
          <w:sz w:val="18"/>
          <w:szCs w:val="18"/>
        </w:rPr>
      </w:pPr>
      <w:r w:rsidRPr="00D92787">
        <w:rPr>
          <w:sz w:val="18"/>
          <w:szCs w:val="18"/>
        </w:rPr>
        <w:t xml:space="preserve">N.B.: </w:t>
      </w:r>
      <w:r w:rsidRPr="00D92787">
        <w:rPr>
          <w:sz w:val="18"/>
          <w:szCs w:val="18"/>
        </w:rPr>
        <w:tab/>
        <w:t xml:space="preserve">Een knipkaart dient binnen een termijn van 12 maanden te worden opgebruikt. Na deze termijn zijn  </w:t>
      </w:r>
      <w:r w:rsidRPr="00D92787">
        <w:rPr>
          <w:sz w:val="18"/>
          <w:szCs w:val="18"/>
        </w:rPr>
        <w:br/>
        <w:t xml:space="preserve"> </w:t>
      </w:r>
      <w:r w:rsidRPr="00D92787">
        <w:rPr>
          <w:sz w:val="18"/>
          <w:szCs w:val="18"/>
        </w:rPr>
        <w:tab/>
        <w:t>openstaande lessen niet meer geldig. Er vindt geen restitutie van lesgeld plaats.</w:t>
      </w:r>
      <w:r w:rsidR="00DC66E9" w:rsidRPr="00D92787">
        <w:rPr>
          <w:sz w:val="18"/>
          <w:szCs w:val="18"/>
        </w:rPr>
        <w:br/>
      </w:r>
      <w:r w:rsidR="005F7259" w:rsidRPr="00D92787">
        <w:rPr>
          <w:sz w:val="18"/>
          <w:szCs w:val="18"/>
        </w:rPr>
        <w:br/>
      </w:r>
      <w:r w:rsidR="00DC66E9" w:rsidRPr="00D92787">
        <w:rPr>
          <w:b/>
          <w:sz w:val="18"/>
          <w:szCs w:val="18"/>
        </w:rPr>
        <w:t>Betalingsvoorwaarden:</w:t>
      </w:r>
      <w:r w:rsidR="00DC66E9" w:rsidRPr="00D92787">
        <w:rPr>
          <w:sz w:val="18"/>
          <w:szCs w:val="18"/>
        </w:rPr>
        <w:br/>
      </w:r>
      <w:r w:rsidR="001C5385" w:rsidRPr="00D92787">
        <w:rPr>
          <w:sz w:val="18"/>
          <w:szCs w:val="18"/>
        </w:rPr>
        <w:t>De betaling wordt verspreid over 5 termijnen; sept./okt., nov./dec, jan./febr., mrt./apr., mei/juni</w:t>
      </w:r>
      <w:r w:rsidR="00385C13">
        <w:rPr>
          <w:sz w:val="18"/>
          <w:szCs w:val="18"/>
        </w:rPr>
        <w:t>/juli</w:t>
      </w:r>
      <w:r w:rsidR="0029729A">
        <w:rPr>
          <w:sz w:val="18"/>
          <w:szCs w:val="18"/>
        </w:rPr>
        <w:br/>
      </w:r>
      <w:r w:rsidR="001C5385" w:rsidRPr="00D92787">
        <w:rPr>
          <w:sz w:val="18"/>
          <w:szCs w:val="18"/>
        </w:rPr>
        <w:t xml:space="preserve">Betaling geschiedt middels </w:t>
      </w:r>
      <w:r w:rsidR="00A61299">
        <w:rPr>
          <w:sz w:val="18"/>
          <w:szCs w:val="18"/>
        </w:rPr>
        <w:t xml:space="preserve">een </w:t>
      </w:r>
      <w:r w:rsidR="001C5385" w:rsidRPr="00D92787">
        <w:rPr>
          <w:sz w:val="18"/>
          <w:szCs w:val="18"/>
        </w:rPr>
        <w:t>factuur aan het begin van elke tweemaandelijkse periode.</w:t>
      </w:r>
      <w:r w:rsidRPr="00D92787">
        <w:rPr>
          <w:sz w:val="18"/>
          <w:szCs w:val="18"/>
        </w:rPr>
        <w:t xml:space="preserve"> Knipkaarten kunnen worden betaald in één of twee termijnen, voorafgaand aan de eerste les.</w:t>
      </w:r>
      <w:r w:rsidR="00A1327F" w:rsidRPr="00A1327F">
        <w:rPr>
          <w:sz w:val="18"/>
          <w:szCs w:val="18"/>
        </w:rPr>
        <w:t xml:space="preserve"> </w:t>
      </w:r>
      <w:r w:rsidR="0029729A">
        <w:rPr>
          <w:sz w:val="18"/>
          <w:szCs w:val="18"/>
        </w:rPr>
        <w:br/>
      </w:r>
      <w:r w:rsidR="00A1327F" w:rsidRPr="00D92787">
        <w:rPr>
          <w:sz w:val="18"/>
          <w:szCs w:val="18"/>
        </w:rPr>
        <w:t>Bij achterstallige betaling heeft de docent het recht de lessen per direct stop te zetten.</w:t>
      </w:r>
      <w:r w:rsidR="001C5385" w:rsidRPr="00D92787">
        <w:rPr>
          <w:sz w:val="18"/>
          <w:szCs w:val="18"/>
        </w:rPr>
        <w:br/>
      </w:r>
      <w:r w:rsidR="007F74BC" w:rsidRPr="00D92787">
        <w:rPr>
          <w:sz w:val="18"/>
          <w:szCs w:val="18"/>
        </w:rPr>
        <w:br/>
      </w:r>
      <w:r w:rsidR="005F7259" w:rsidRPr="00D92787">
        <w:rPr>
          <w:b/>
          <w:sz w:val="18"/>
          <w:szCs w:val="18"/>
        </w:rPr>
        <w:t>Opzegtermijn:</w:t>
      </w:r>
      <w:r w:rsidR="001C5385" w:rsidRPr="00D92787">
        <w:rPr>
          <w:b/>
          <w:sz w:val="18"/>
          <w:szCs w:val="18"/>
        </w:rPr>
        <w:br/>
      </w:r>
      <w:r w:rsidR="001C5385" w:rsidRPr="00D92787">
        <w:rPr>
          <w:sz w:val="18"/>
          <w:szCs w:val="18"/>
        </w:rPr>
        <w:t xml:space="preserve">Opzegging van de overeenkomst dient schriftelijk te worden gedaan. </w:t>
      </w:r>
      <w:r w:rsidR="00943600" w:rsidRPr="00D92787">
        <w:rPr>
          <w:sz w:val="18"/>
          <w:szCs w:val="18"/>
        </w:rPr>
        <w:t xml:space="preserve">Opzeggen kan per betalingstermijn, oftewel per 2 maanden. </w:t>
      </w:r>
      <w:r w:rsidR="00DE31E3" w:rsidRPr="00D92787">
        <w:rPr>
          <w:sz w:val="18"/>
          <w:szCs w:val="18"/>
        </w:rPr>
        <w:t>Reeds betaalde lesgelden kunnen niet worden teruggevorderd.</w:t>
      </w:r>
      <w:r w:rsidR="007F74BC" w:rsidRPr="00D92787">
        <w:rPr>
          <w:sz w:val="18"/>
          <w:szCs w:val="18"/>
        </w:rPr>
        <w:br/>
      </w:r>
      <w:r w:rsidR="007F74BC" w:rsidRPr="00D92787">
        <w:rPr>
          <w:sz w:val="18"/>
          <w:szCs w:val="18"/>
        </w:rPr>
        <w:br/>
      </w:r>
      <w:r w:rsidR="005F7259" w:rsidRPr="00D92787">
        <w:rPr>
          <w:b/>
          <w:sz w:val="18"/>
          <w:szCs w:val="18"/>
        </w:rPr>
        <w:t>Afwezigheid docent/ leerling:</w:t>
      </w:r>
      <w:r w:rsidR="00943600" w:rsidRPr="00D92787">
        <w:rPr>
          <w:b/>
          <w:sz w:val="18"/>
          <w:szCs w:val="18"/>
        </w:rPr>
        <w:br/>
      </w:r>
      <w:r w:rsidR="00A61299">
        <w:rPr>
          <w:sz w:val="18"/>
          <w:szCs w:val="18"/>
        </w:rPr>
        <w:t xml:space="preserve">- </w:t>
      </w:r>
      <w:r w:rsidR="00943600" w:rsidRPr="00D92787">
        <w:rPr>
          <w:sz w:val="18"/>
          <w:szCs w:val="18"/>
        </w:rPr>
        <w:t xml:space="preserve">Bij afwezigheid </w:t>
      </w:r>
      <w:r w:rsidR="009D3FFF">
        <w:rPr>
          <w:sz w:val="18"/>
          <w:szCs w:val="18"/>
        </w:rPr>
        <w:t xml:space="preserve">(anders dan door ziekte) </w:t>
      </w:r>
      <w:r w:rsidR="00943600" w:rsidRPr="00D92787">
        <w:rPr>
          <w:sz w:val="18"/>
          <w:szCs w:val="18"/>
        </w:rPr>
        <w:t>van de docent worden de lessen ingehaald. Indien dat niet mogelijk is, wordt er geen lesgeld in rekening gebracht. Dit wordt dan verrekend bij de volgende betaling.</w:t>
      </w:r>
      <w:r w:rsidR="00A61299">
        <w:rPr>
          <w:sz w:val="18"/>
          <w:szCs w:val="18"/>
        </w:rPr>
        <w:br/>
        <w:t xml:space="preserve">- Bij ziekte van de docent vervalt de les. Indien wegens ziekte van de docent meer dan </w:t>
      </w:r>
      <w:r w:rsidR="000352BB">
        <w:rPr>
          <w:sz w:val="18"/>
          <w:szCs w:val="18"/>
        </w:rPr>
        <w:t xml:space="preserve">één les </w:t>
      </w:r>
      <w:r w:rsidR="00A61299">
        <w:rPr>
          <w:sz w:val="18"/>
          <w:szCs w:val="18"/>
        </w:rPr>
        <w:t>in een cursusjaar uitval</w:t>
      </w:r>
      <w:r w:rsidR="000352BB">
        <w:rPr>
          <w:sz w:val="18"/>
          <w:szCs w:val="18"/>
        </w:rPr>
        <w:t>t</w:t>
      </w:r>
      <w:r w:rsidR="00A61299">
        <w:rPr>
          <w:sz w:val="18"/>
          <w:szCs w:val="18"/>
        </w:rPr>
        <w:t xml:space="preserve">, zal vanaf de </w:t>
      </w:r>
      <w:r w:rsidR="000352BB">
        <w:rPr>
          <w:sz w:val="18"/>
          <w:szCs w:val="18"/>
        </w:rPr>
        <w:t>tweede</w:t>
      </w:r>
      <w:r w:rsidR="00A61299">
        <w:rPr>
          <w:sz w:val="18"/>
          <w:szCs w:val="18"/>
        </w:rPr>
        <w:t xml:space="preserve"> uitgevallen les restitutie plaatsvinden. Dit wordt dan verrekend bij de volgende betaling.</w:t>
      </w:r>
      <w:r w:rsidR="00943600" w:rsidRPr="00D92787">
        <w:rPr>
          <w:sz w:val="18"/>
          <w:szCs w:val="18"/>
        </w:rPr>
        <w:br/>
      </w:r>
      <w:r w:rsidR="00A61299">
        <w:rPr>
          <w:sz w:val="18"/>
          <w:szCs w:val="18"/>
        </w:rPr>
        <w:t xml:space="preserve">- </w:t>
      </w:r>
      <w:r w:rsidR="00943600" w:rsidRPr="00D92787">
        <w:rPr>
          <w:sz w:val="18"/>
          <w:szCs w:val="18"/>
        </w:rPr>
        <w:t>Bij afwezigheid van de leerling door ziekte of om een andere reden</w:t>
      </w:r>
      <w:r w:rsidRPr="00D92787">
        <w:rPr>
          <w:sz w:val="18"/>
          <w:szCs w:val="18"/>
        </w:rPr>
        <w:t xml:space="preserve"> is de docent niet verplicht de les in te halen </w:t>
      </w:r>
      <w:r w:rsidR="007F74BC" w:rsidRPr="00D92787">
        <w:rPr>
          <w:sz w:val="18"/>
          <w:szCs w:val="18"/>
        </w:rPr>
        <w:t xml:space="preserve">en </w:t>
      </w:r>
      <w:r w:rsidR="002029A6" w:rsidRPr="00D92787">
        <w:rPr>
          <w:sz w:val="18"/>
          <w:szCs w:val="18"/>
        </w:rPr>
        <w:t>kan er geen lesgeld worden teruggevorderd.</w:t>
      </w:r>
      <w:r w:rsidR="002029A6" w:rsidRPr="00D92787">
        <w:rPr>
          <w:sz w:val="18"/>
          <w:szCs w:val="18"/>
        </w:rPr>
        <w:br/>
      </w:r>
      <w:r w:rsidR="007F74BC" w:rsidRPr="00D92787">
        <w:rPr>
          <w:b/>
          <w:sz w:val="18"/>
          <w:szCs w:val="18"/>
        </w:rPr>
        <w:br/>
      </w:r>
      <w:r w:rsidR="005F7259" w:rsidRPr="00D92787">
        <w:rPr>
          <w:b/>
          <w:sz w:val="18"/>
          <w:szCs w:val="18"/>
        </w:rPr>
        <w:t>Vakanties</w:t>
      </w:r>
      <w:r w:rsidR="005F7259" w:rsidRPr="00D92787">
        <w:rPr>
          <w:b/>
          <w:sz w:val="18"/>
          <w:szCs w:val="18"/>
        </w:rPr>
        <w:br/>
      </w:r>
      <w:r w:rsidR="00A605B6">
        <w:rPr>
          <w:sz w:val="18"/>
          <w:szCs w:val="18"/>
        </w:rPr>
        <w:t xml:space="preserve">Het schooljaar omvat </w:t>
      </w:r>
      <w:r w:rsidR="00A61299">
        <w:rPr>
          <w:sz w:val="18"/>
          <w:szCs w:val="18"/>
        </w:rPr>
        <w:t xml:space="preserve">ongeveer </w:t>
      </w:r>
      <w:r w:rsidR="00A605B6">
        <w:rPr>
          <w:sz w:val="18"/>
          <w:szCs w:val="18"/>
        </w:rPr>
        <w:t>37</w:t>
      </w:r>
      <w:r w:rsidR="005F7259" w:rsidRPr="00D92787">
        <w:rPr>
          <w:sz w:val="18"/>
          <w:szCs w:val="18"/>
        </w:rPr>
        <w:t xml:space="preserve"> lesweken.</w:t>
      </w:r>
      <w:r w:rsidR="007F74BC" w:rsidRPr="00D92787">
        <w:rPr>
          <w:sz w:val="18"/>
          <w:szCs w:val="18"/>
        </w:rPr>
        <w:t xml:space="preserve"> De vakanties lopen parallel aan die van de basisscholen in de regio. In het vakantierooster staan alle vakanties van het huidige schooljaar vermeld. </w:t>
      </w:r>
    </w:p>
    <w:sectPr w:rsidR="00E17E5A" w:rsidRPr="00D92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5A"/>
    <w:rsid w:val="000352BB"/>
    <w:rsid w:val="00197E21"/>
    <w:rsid w:val="001C4DEF"/>
    <w:rsid w:val="001C5385"/>
    <w:rsid w:val="002029A6"/>
    <w:rsid w:val="00253074"/>
    <w:rsid w:val="0029729A"/>
    <w:rsid w:val="002D7590"/>
    <w:rsid w:val="00385C13"/>
    <w:rsid w:val="0040288D"/>
    <w:rsid w:val="00455710"/>
    <w:rsid w:val="005F7259"/>
    <w:rsid w:val="0066362D"/>
    <w:rsid w:val="00681F86"/>
    <w:rsid w:val="00713467"/>
    <w:rsid w:val="00723B79"/>
    <w:rsid w:val="0076603D"/>
    <w:rsid w:val="007A2B4D"/>
    <w:rsid w:val="007F74BC"/>
    <w:rsid w:val="008408A4"/>
    <w:rsid w:val="008C7FA0"/>
    <w:rsid w:val="00943600"/>
    <w:rsid w:val="00995A76"/>
    <w:rsid w:val="009D3FFF"/>
    <w:rsid w:val="00A1327F"/>
    <w:rsid w:val="00A605B6"/>
    <w:rsid w:val="00A61299"/>
    <w:rsid w:val="00AB2A64"/>
    <w:rsid w:val="00B12692"/>
    <w:rsid w:val="00B3165E"/>
    <w:rsid w:val="00B83D1B"/>
    <w:rsid w:val="00B959DA"/>
    <w:rsid w:val="00BF081A"/>
    <w:rsid w:val="00D92787"/>
    <w:rsid w:val="00DA0724"/>
    <w:rsid w:val="00DA250B"/>
    <w:rsid w:val="00DB0BFD"/>
    <w:rsid w:val="00DC66E9"/>
    <w:rsid w:val="00DE31E3"/>
    <w:rsid w:val="00E17E5A"/>
    <w:rsid w:val="00EB4AB0"/>
    <w:rsid w:val="00F1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9072"/>
  <w15:chartTrackingRefBased/>
  <w15:docId w15:val="{4D4AD3CD-41AA-453A-B69D-B086DB5A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83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Quintero Rojas</dc:creator>
  <cp:keywords/>
  <dc:description/>
  <cp:lastModifiedBy>Roos van Well</cp:lastModifiedBy>
  <cp:revision>2</cp:revision>
  <dcterms:created xsi:type="dcterms:W3CDTF">2025-08-14T11:44:00Z</dcterms:created>
  <dcterms:modified xsi:type="dcterms:W3CDTF">2025-08-14T11:44:00Z</dcterms:modified>
</cp:coreProperties>
</file>